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1B79" w:rsidRDefault="005D1B79" w:rsidP="005D1B79">
      <w:pPr>
        <w:jc w:val="center"/>
        <w:rPr>
          <w:rFonts w:ascii="Times New Roman" w:eastAsia="Times New Roman" w:hAnsi="Times New Roman" w:cs="David"/>
          <w:b/>
          <w:bCs/>
          <w:sz w:val="56"/>
          <w:szCs w:val="56"/>
          <w:u w:val="single"/>
        </w:rPr>
      </w:pPr>
      <w:bookmarkStart w:id="0" w:name="_GoBack"/>
      <w:bookmarkEnd w:id="0"/>
      <w:r>
        <w:rPr>
          <w:rFonts w:ascii="Times New Roman" w:eastAsia="Times New Roman" w:hAnsi="Times New Roman" w:cs="David" w:hint="cs"/>
          <w:b/>
          <w:bCs/>
          <w:sz w:val="56"/>
          <w:szCs w:val="56"/>
          <w:u w:val="single"/>
          <w:rtl/>
        </w:rPr>
        <w:t>שאלות ותשובות למכרז מס' 25/14</w:t>
      </w:r>
    </w:p>
    <w:p w:rsidR="005D1B79" w:rsidRDefault="005D1B79" w:rsidP="005D1B79">
      <w:pPr>
        <w:jc w:val="center"/>
        <w:rPr>
          <w:rFonts w:ascii="Times New Roman" w:eastAsia="Times New Roman" w:hAnsi="Times New Roman" w:cs="David"/>
          <w:sz w:val="28"/>
          <w:szCs w:val="28"/>
        </w:rPr>
      </w:pPr>
    </w:p>
    <w:p w:rsidR="005D1B79" w:rsidRDefault="005D1B79" w:rsidP="005D1B79">
      <w:pPr>
        <w:jc w:val="center"/>
        <w:rPr>
          <w:rFonts w:ascii="Times New Roman" w:eastAsia="Times New Roman" w:hAnsi="Times New Roman" w:cs="David"/>
          <w:sz w:val="28"/>
          <w:szCs w:val="28"/>
        </w:rPr>
      </w:pPr>
    </w:p>
    <w:p w:rsidR="005D1B79" w:rsidRPr="005D1B79" w:rsidRDefault="005D1B79" w:rsidP="005D1B79">
      <w:pPr>
        <w:spacing w:after="200" w:line="276" w:lineRule="auto"/>
        <w:jc w:val="center"/>
        <w:rPr>
          <w:rFonts w:eastAsia="Times New Roman" w:cs="David"/>
          <w:b/>
          <w:bCs/>
          <w:sz w:val="40"/>
          <w:szCs w:val="40"/>
          <w:u w:val="single"/>
          <w:rtl/>
          <w:lang w:eastAsia="he-IL"/>
        </w:rPr>
      </w:pPr>
      <w:r w:rsidRPr="005D1B79">
        <w:rPr>
          <w:rFonts w:eastAsia="Times New Roman" w:cs="David" w:hint="cs"/>
          <w:b/>
          <w:bCs/>
          <w:sz w:val="40"/>
          <w:szCs w:val="40"/>
          <w:u w:val="single"/>
          <w:rtl/>
          <w:lang w:eastAsia="he-IL"/>
        </w:rPr>
        <w:t>מכירת עד 400 טון יריעות פוליאתילן ו/או עד 500,000 סלילי סרט דביק ממשלתי</w:t>
      </w:r>
    </w:p>
    <w:p w:rsidR="005D1B79" w:rsidRDefault="005D1B79" w:rsidP="005D1B79">
      <w:pPr>
        <w:jc w:val="center"/>
        <w:rPr>
          <w:rFonts w:ascii="Times New Roman" w:eastAsia="Times New Roman" w:hAnsi="Times New Roman" w:cs="David"/>
          <w:b/>
          <w:bCs/>
          <w:color w:val="FF0000"/>
          <w:sz w:val="52"/>
          <w:szCs w:val="52"/>
        </w:rPr>
      </w:pPr>
    </w:p>
    <w:p w:rsidR="005D1B79" w:rsidRDefault="005D1B79" w:rsidP="005D1B79">
      <w:pPr>
        <w:jc w:val="center"/>
        <w:rPr>
          <w:rFonts w:ascii="Times New Roman" w:eastAsia="Times New Roman" w:hAnsi="Times New Roman" w:cs="David"/>
          <w:b/>
          <w:bCs/>
          <w:color w:val="FF0000"/>
          <w:sz w:val="52"/>
          <w:szCs w:val="52"/>
        </w:rPr>
      </w:pPr>
    </w:p>
    <w:p w:rsidR="005D1B79" w:rsidRDefault="005D1B79" w:rsidP="005D1B79">
      <w:pPr>
        <w:jc w:val="center"/>
        <w:rPr>
          <w:rFonts w:ascii="Times New Roman" w:eastAsia="Times New Roman" w:hAnsi="Times New Roman" w:cs="David"/>
          <w:sz w:val="28"/>
          <w:szCs w:val="28"/>
        </w:rPr>
      </w:pPr>
    </w:p>
    <w:p w:rsidR="005D1B79" w:rsidRDefault="005D1B79" w:rsidP="005D1B79">
      <w:pPr>
        <w:rPr>
          <w:rFonts w:ascii="Times New Roman" w:eastAsia="Times New Roman" w:hAnsi="Times New Roman" w:cs="David"/>
          <w:sz w:val="32"/>
          <w:szCs w:val="32"/>
          <w:rtl/>
        </w:rPr>
      </w:pPr>
      <w:r>
        <w:rPr>
          <w:rFonts w:ascii="Times New Roman" w:eastAsia="Times New Roman" w:hAnsi="Times New Roman" w:cs="David" w:hint="cs"/>
          <w:sz w:val="32"/>
          <w:szCs w:val="32"/>
          <w:rtl/>
        </w:rPr>
        <w:t>למכרז שבנדון לא התקבלו שאלות.</w:t>
      </w:r>
    </w:p>
    <w:p w:rsidR="005D1B79" w:rsidRDefault="005D1B79" w:rsidP="005D1B79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5D1B79" w:rsidRDefault="005D1B79" w:rsidP="005D1B79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5D1B79" w:rsidRDefault="005D1B79" w:rsidP="005D1B79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5D1B79" w:rsidRDefault="005D1B79" w:rsidP="005D1B79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5D1B79" w:rsidRDefault="005D1B79" w:rsidP="005D1B79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5D1B79" w:rsidRDefault="005D1B79" w:rsidP="005D1B79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5D1B79" w:rsidRDefault="005D1B79" w:rsidP="005D1B79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5D1B79" w:rsidRDefault="005D1B79" w:rsidP="005D1B79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5D1B79" w:rsidRDefault="005D1B79" w:rsidP="005D1B79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5D1B79" w:rsidRDefault="005D1B79" w:rsidP="005D1B79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5D1B79" w:rsidRDefault="005D1B79" w:rsidP="005D1B79">
      <w:pPr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  <w:t xml:space="preserve">  </w:t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>בכבוד רב,</w:t>
      </w:r>
    </w:p>
    <w:p w:rsidR="005D1B79" w:rsidRDefault="005D1B79" w:rsidP="005D1B79">
      <w:pPr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</w:p>
    <w:p w:rsidR="005D1B79" w:rsidRDefault="005D1B79" w:rsidP="005D1B79">
      <w:pPr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</w:p>
    <w:p w:rsidR="005D1B79" w:rsidRDefault="005D1B79" w:rsidP="005D1B79">
      <w:pPr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  <w:t xml:space="preserve">         משה טומשובר</w:t>
      </w:r>
    </w:p>
    <w:p w:rsidR="005D1B79" w:rsidRDefault="005D1B79" w:rsidP="005D1B79">
      <w:pPr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  <w:t xml:space="preserve">     יו"ר ועדת המכרזים</w:t>
      </w:r>
    </w:p>
    <w:p w:rsidR="005D1B79" w:rsidRDefault="005D1B79" w:rsidP="005D1B79">
      <w:pPr>
        <w:rPr>
          <w:rFonts w:ascii="Times New Roman" w:eastAsia="Times New Roman" w:hAnsi="Times New Roman" w:cs="Times New Roman"/>
          <w:b/>
          <w:bCs/>
          <w:sz w:val="32"/>
          <w:szCs w:val="32"/>
          <w:rtl/>
        </w:rPr>
      </w:pPr>
    </w:p>
    <w:p w:rsidR="005D1B79" w:rsidRDefault="005D1B79" w:rsidP="005D1B79">
      <w:pPr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5D1B79" w:rsidRDefault="005D1B79" w:rsidP="005D1B79">
      <w:pPr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5D1B79" w:rsidRDefault="005D1B79" w:rsidP="005D1B79">
      <w:pPr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5D1B79" w:rsidRDefault="005D1B79" w:rsidP="005D1B79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5D1B79" w:rsidRDefault="005D1B79" w:rsidP="005D1B79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5D1B79" w:rsidRDefault="005D1B79" w:rsidP="005D1B79"/>
    <w:p w:rsidR="005D1B79" w:rsidRDefault="005D1B79" w:rsidP="005D1B79"/>
    <w:p w:rsidR="005D1B79" w:rsidRDefault="005D1B79" w:rsidP="005D1B79"/>
    <w:p w:rsidR="005D1B79" w:rsidRPr="00C04A64" w:rsidRDefault="005D1B79" w:rsidP="005D1B79"/>
    <w:p w:rsidR="00797B52" w:rsidRPr="005D1B79" w:rsidRDefault="00797B52"/>
    <w:sectPr w:rsidR="00797B52" w:rsidRPr="005D1B79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r>
        <w:separator/>
      </w:r>
    </w:p>
  </w:endnote>
  <w:endnote w:type="continuationSeparator" w:id="0">
    <w:p w:rsidR="00C84564" w:rsidRDefault="00C84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rFonts w:cs="Times New Roman"/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</w:r>
    <w:r w:rsidRPr="00340B09">
      <w:rPr>
        <w:rFonts w:cs="Times New Roman"/>
        <w:sz w:val="20"/>
        <w:szCs w:val="20"/>
        <w:rtl/>
      </w:rPr>
      <w:t>בניין ג</w:t>
    </w:r>
    <w:r w:rsidRPr="00340B09">
      <w:rPr>
        <w:sz w:val="20"/>
        <w:szCs w:val="20"/>
        <w:rtl/>
      </w:rPr>
      <w:t>'</w:t>
    </w:r>
    <w:r w:rsidRPr="00340B09">
      <w:rPr>
        <w:rFonts w:cs="Times New Roman"/>
        <w:sz w:val="20"/>
        <w:szCs w:val="20"/>
        <w:rtl/>
      </w:rPr>
      <w:t>נרי</w:t>
    </w:r>
    <w:r w:rsidRPr="00340B09">
      <w:rPr>
        <w:sz w:val="20"/>
        <w:szCs w:val="20"/>
        <w:rtl/>
      </w:rPr>
      <w:t xml:space="preserve">, </w:t>
    </w:r>
    <w:r w:rsidRPr="00340B09">
      <w:rPr>
        <w:rFonts w:cs="Times New Roman"/>
        <w:sz w:val="20"/>
        <w:szCs w:val="20"/>
        <w:rtl/>
      </w:rPr>
      <w:t xml:space="preserve">רחוב בנק ישראל </w:t>
    </w:r>
    <w:r w:rsidRPr="00340B09">
      <w:rPr>
        <w:sz w:val="20"/>
        <w:szCs w:val="20"/>
        <w:rtl/>
      </w:rPr>
      <w:t xml:space="preserve">5, </w:t>
    </w:r>
    <w:r w:rsidR="002E27D4" w:rsidRPr="00340B09">
      <w:rPr>
        <w:rFonts w:cs="Times New Roman" w:hint="cs"/>
        <w:sz w:val="20"/>
        <w:szCs w:val="20"/>
        <w:rtl/>
      </w:rPr>
      <w:t>קריי</w:t>
    </w:r>
    <w:r w:rsidR="002E27D4" w:rsidRPr="00340B09">
      <w:rPr>
        <w:rFonts w:cs="Times New Roman" w:hint="eastAsia"/>
        <w:sz w:val="20"/>
        <w:szCs w:val="20"/>
        <w:rtl/>
      </w:rPr>
      <w:t>ת</w:t>
    </w:r>
    <w:r w:rsidRPr="00340B09">
      <w:rPr>
        <w:rFonts w:cs="Times New Roman"/>
        <w:sz w:val="20"/>
        <w:szCs w:val="20"/>
        <w:rtl/>
      </w:rPr>
      <w:t xml:space="preserve"> הממשלה</w:t>
    </w:r>
    <w:r w:rsidRPr="00340B09">
      <w:rPr>
        <w:sz w:val="20"/>
        <w:szCs w:val="20"/>
        <w:rtl/>
      </w:rPr>
      <w:t xml:space="preserve">, </w:t>
    </w:r>
    <w:r w:rsidRPr="00340B09">
      <w:rPr>
        <w:rFonts w:cs="Times New Roman"/>
        <w:sz w:val="20"/>
        <w:szCs w:val="20"/>
        <w:rtl/>
      </w:rPr>
      <w:t>ת</w:t>
    </w:r>
    <w:r w:rsidRPr="00340B09">
      <w:rPr>
        <w:sz w:val="20"/>
        <w:szCs w:val="20"/>
        <w:rtl/>
      </w:rPr>
      <w:t>"</w:t>
    </w:r>
    <w:r w:rsidRPr="00340B09">
      <w:rPr>
        <w:rFonts w:cs="Times New Roman"/>
        <w:sz w:val="20"/>
        <w:szCs w:val="20"/>
        <w:rtl/>
      </w:rPr>
      <w:t xml:space="preserve">ד </w:t>
    </w:r>
    <w:r w:rsidRPr="00340B09">
      <w:rPr>
        <w:sz w:val="20"/>
        <w:szCs w:val="20"/>
        <w:rtl/>
      </w:rPr>
      <w:t xml:space="preserve">3166, </w:t>
    </w:r>
    <w:r w:rsidRPr="00340B09">
      <w:rPr>
        <w:rFonts w:cs="Times New Roman"/>
        <w:sz w:val="20"/>
        <w:szCs w:val="20"/>
        <w:rtl/>
      </w:rPr>
      <w:t xml:space="preserve">ירושלים </w:t>
    </w:r>
    <w:r w:rsidRPr="00340B09">
      <w:rPr>
        <w:sz w:val="20"/>
        <w:szCs w:val="20"/>
        <w:rtl/>
      </w:rPr>
      <w:t>9103101</w:t>
    </w:r>
    <w:r w:rsidRPr="00340B09">
      <w:rPr>
        <w:sz w:val="20"/>
        <w:szCs w:val="20"/>
        <w:rtl/>
      </w:rPr>
      <w:br/>
    </w:r>
    <w:r w:rsidRPr="00340B09">
      <w:rPr>
        <w:rFonts w:cs="Times New Roman"/>
        <w:sz w:val="20"/>
        <w:szCs w:val="20"/>
        <w:rtl/>
      </w:rPr>
      <w:t>טל</w:t>
    </w:r>
    <w:r w:rsidRPr="00340B09">
      <w:rPr>
        <w:sz w:val="20"/>
        <w:szCs w:val="20"/>
        <w:rtl/>
      </w:rPr>
      <w:t xml:space="preserve">' 02-6662600, </w:t>
    </w:r>
    <w:r w:rsidRPr="00340B09">
      <w:rPr>
        <w:rFonts w:cs="Times New Roman"/>
        <w:sz w:val="20"/>
        <w:szCs w:val="20"/>
        <w:rtl/>
      </w:rPr>
      <w:t xml:space="preserve">פקס </w:t>
    </w:r>
    <w:r w:rsidRPr="00340B09">
      <w:rPr>
        <w:sz w:val="20"/>
        <w:szCs w:val="20"/>
        <w:rtl/>
      </w:rPr>
      <w:t>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r>
        <w:separator/>
      </w:r>
    </w:p>
  </w:footnote>
  <w:footnote w:type="continuationSeparator" w:id="0">
    <w:p w:rsidR="00C84564" w:rsidRDefault="00C845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5E3E24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E27D4"/>
    <w:rsid w:val="00307C3B"/>
    <w:rsid w:val="00340B09"/>
    <w:rsid w:val="005233B9"/>
    <w:rsid w:val="00524C9A"/>
    <w:rsid w:val="005D1B79"/>
    <w:rsid w:val="005E3E24"/>
    <w:rsid w:val="006D3201"/>
    <w:rsid w:val="00797B52"/>
    <w:rsid w:val="008F5584"/>
    <w:rsid w:val="00B06184"/>
    <w:rsid w:val="00B75809"/>
    <w:rsid w:val="00C8456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1B79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eastAsia="Times New Roman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1B79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eastAsia="Times New Roman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199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2014-06-17T08:37:00Z</dcterms:created>
  <dcterms:modified xsi:type="dcterms:W3CDTF">2014-06-17T08:37:00Z</dcterms:modified>
</cp:coreProperties>
</file>